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D47F9A" w14:textId="77777777" w:rsidR="00347B7B" w:rsidRPr="00466830" w:rsidRDefault="00347B7B" w:rsidP="00347B7B">
      <w:pPr>
        <w:ind w:right="283"/>
        <w:jc w:val="center"/>
        <w:rPr>
          <w:lang w:val="uk-UA"/>
        </w:rPr>
      </w:pPr>
      <w:r w:rsidRPr="00466830">
        <w:rPr>
          <w:lang w:val="uk-UA"/>
        </w:rPr>
        <w:object w:dxaOrig="753" w:dyaOrig="1056" w14:anchorId="4166CDE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8pt" o:ole="">
            <v:imagedata r:id="rId4" o:title=""/>
          </v:shape>
          <o:OLEObject Type="Embed" ProgID="Word.Picture.8" ShapeID="_x0000_i1025" DrawAspect="Content" ObjectID="_1706084549" r:id="rId5"/>
        </w:objec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820"/>
      </w:tblGrid>
      <w:tr w:rsidR="00347B7B" w:rsidRPr="00466830" w14:paraId="34AAC806" w14:textId="77777777" w:rsidTr="005A5423">
        <w:tc>
          <w:tcPr>
            <w:tcW w:w="882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4D2FEBFE" w14:textId="77777777" w:rsidR="00347B7B" w:rsidRPr="00466830" w:rsidRDefault="00347B7B" w:rsidP="005A5423">
            <w:pPr>
              <w:ind w:right="424"/>
              <w:jc w:val="center"/>
              <w:rPr>
                <w:b/>
                <w:lang w:val="uk-UA"/>
              </w:rPr>
            </w:pPr>
            <w:r w:rsidRPr="00466830">
              <w:rPr>
                <w:b/>
                <w:lang w:val="uk-UA"/>
              </w:rPr>
              <w:t>У К Р А Ї Н А</w:t>
            </w:r>
          </w:p>
          <w:p w14:paraId="427D6031" w14:textId="77777777" w:rsidR="00347B7B" w:rsidRPr="00466830" w:rsidRDefault="00347B7B" w:rsidP="005A5423">
            <w:pPr>
              <w:pStyle w:val="4"/>
              <w:rPr>
                <w:b/>
                <w:lang w:val="uk-UA"/>
              </w:rPr>
            </w:pPr>
            <w:r w:rsidRPr="00466830">
              <w:rPr>
                <w:b/>
                <w:lang w:val="uk-UA"/>
              </w:rPr>
              <w:t>ЮЖНОУКРАЇНСЬКА МІСЬКА РАДА</w:t>
            </w:r>
          </w:p>
          <w:p w14:paraId="5EE00760" w14:textId="77777777" w:rsidR="00347B7B" w:rsidRPr="00466830" w:rsidRDefault="00347B7B" w:rsidP="005A5423">
            <w:pPr>
              <w:pStyle w:val="4"/>
              <w:rPr>
                <w:b/>
                <w:lang w:val="uk-UA"/>
              </w:rPr>
            </w:pPr>
            <w:r w:rsidRPr="00466830">
              <w:rPr>
                <w:b/>
                <w:lang w:val="uk-UA"/>
              </w:rPr>
              <w:t>МИКОЛАЇВСЬКОЇ ОБЛАСТІ</w:t>
            </w:r>
          </w:p>
          <w:p w14:paraId="5387C3F7" w14:textId="77777777" w:rsidR="00347B7B" w:rsidRPr="00466830" w:rsidRDefault="00347B7B" w:rsidP="005A5423">
            <w:pPr>
              <w:spacing w:before="120" w:line="340" w:lineRule="exact"/>
              <w:jc w:val="center"/>
              <w:rPr>
                <w:b/>
                <w:sz w:val="44"/>
                <w:lang w:val="uk-UA"/>
              </w:rPr>
            </w:pPr>
            <w:r w:rsidRPr="00466830">
              <w:rPr>
                <w:b/>
                <w:sz w:val="44"/>
                <w:lang w:val="uk-UA"/>
              </w:rPr>
              <w:t>Виконавчий комітет</w:t>
            </w:r>
          </w:p>
          <w:p w14:paraId="1A75CF9F" w14:textId="77777777" w:rsidR="00347B7B" w:rsidRPr="00466830" w:rsidRDefault="00347B7B" w:rsidP="005A5423">
            <w:pPr>
              <w:spacing w:before="120" w:line="340" w:lineRule="exact"/>
              <w:jc w:val="center"/>
              <w:rPr>
                <w:sz w:val="44"/>
                <w:lang w:val="uk-UA"/>
              </w:rPr>
            </w:pPr>
            <w:r w:rsidRPr="00466830">
              <w:rPr>
                <w:b/>
                <w:sz w:val="44"/>
                <w:lang w:val="uk-UA"/>
              </w:rPr>
              <w:t>РІШЕННЯ</w:t>
            </w:r>
          </w:p>
        </w:tc>
      </w:tr>
    </w:tbl>
    <w:p w14:paraId="16C8700A" w14:textId="1276D244" w:rsidR="00347B7B" w:rsidRPr="00466830" w:rsidRDefault="00347B7B" w:rsidP="00347B7B">
      <w:pPr>
        <w:tabs>
          <w:tab w:val="left" w:pos="3960"/>
          <w:tab w:val="left" w:pos="4140"/>
        </w:tabs>
        <w:spacing w:before="120"/>
        <w:rPr>
          <w:sz w:val="24"/>
          <w:szCs w:val="24"/>
          <w:lang w:val="uk-UA"/>
        </w:rPr>
      </w:pPr>
      <w:r w:rsidRPr="00466830">
        <w:rPr>
          <w:sz w:val="24"/>
          <w:szCs w:val="24"/>
          <w:lang w:val="uk-UA"/>
        </w:rPr>
        <w:t xml:space="preserve">від  </w:t>
      </w:r>
      <w:r>
        <w:rPr>
          <w:sz w:val="24"/>
          <w:szCs w:val="24"/>
          <w:lang w:val="uk-UA"/>
        </w:rPr>
        <w:t>«</w:t>
      </w:r>
      <w:r w:rsidRPr="00466830">
        <w:rPr>
          <w:sz w:val="24"/>
          <w:szCs w:val="24"/>
          <w:lang w:val="uk-UA"/>
        </w:rPr>
        <w:t>__</w:t>
      </w:r>
      <w:r w:rsidR="002D10C4">
        <w:rPr>
          <w:sz w:val="24"/>
          <w:szCs w:val="24"/>
          <w:lang w:val="uk-UA"/>
        </w:rPr>
        <w:t>09</w:t>
      </w:r>
      <w:r w:rsidRPr="00466830">
        <w:rPr>
          <w:sz w:val="24"/>
          <w:szCs w:val="24"/>
          <w:lang w:val="uk-UA"/>
        </w:rPr>
        <w:t>___</w:t>
      </w:r>
      <w:r>
        <w:rPr>
          <w:sz w:val="24"/>
          <w:szCs w:val="24"/>
          <w:lang w:val="uk-UA"/>
        </w:rPr>
        <w:t>»</w:t>
      </w:r>
      <w:r w:rsidRPr="00466830">
        <w:rPr>
          <w:sz w:val="24"/>
          <w:szCs w:val="24"/>
          <w:lang w:val="uk-UA"/>
        </w:rPr>
        <w:t xml:space="preserve"> __</w:t>
      </w:r>
      <w:r w:rsidR="002D10C4">
        <w:rPr>
          <w:sz w:val="24"/>
          <w:szCs w:val="24"/>
          <w:lang w:val="uk-UA"/>
        </w:rPr>
        <w:t>02</w:t>
      </w:r>
      <w:r w:rsidRPr="00466830">
        <w:rPr>
          <w:sz w:val="24"/>
          <w:szCs w:val="24"/>
          <w:lang w:val="uk-UA"/>
        </w:rPr>
        <w:t>____ 202</w:t>
      </w:r>
      <w:r>
        <w:rPr>
          <w:sz w:val="24"/>
          <w:szCs w:val="24"/>
          <w:lang w:val="uk-UA"/>
        </w:rPr>
        <w:t>2</w:t>
      </w:r>
      <w:r w:rsidRPr="00466830">
        <w:rPr>
          <w:sz w:val="24"/>
          <w:szCs w:val="24"/>
          <w:lang w:val="uk-UA"/>
        </w:rPr>
        <w:t xml:space="preserve"> №  _</w:t>
      </w:r>
      <w:r w:rsidR="002D10C4">
        <w:rPr>
          <w:sz w:val="24"/>
          <w:szCs w:val="24"/>
          <w:lang w:val="uk-UA"/>
        </w:rPr>
        <w:t>40</w:t>
      </w:r>
      <w:r w:rsidRPr="00466830">
        <w:rPr>
          <w:sz w:val="24"/>
          <w:szCs w:val="24"/>
          <w:lang w:val="uk-UA"/>
        </w:rPr>
        <w:t>_____</w:t>
      </w:r>
    </w:p>
    <w:p w14:paraId="227EEBA7" w14:textId="77777777" w:rsidR="00347B7B" w:rsidRPr="00466830" w:rsidRDefault="00347B7B" w:rsidP="00347B7B">
      <w:pPr>
        <w:tabs>
          <w:tab w:val="left" w:pos="3969"/>
          <w:tab w:val="left" w:pos="4111"/>
        </w:tabs>
        <w:rPr>
          <w:sz w:val="16"/>
          <w:szCs w:val="16"/>
          <w:lang w:val="uk-UA"/>
        </w:rPr>
      </w:pPr>
    </w:p>
    <w:p w14:paraId="7A232C19" w14:textId="77777777" w:rsidR="00347B7B" w:rsidRDefault="00347B7B" w:rsidP="00347B7B">
      <w:pPr>
        <w:tabs>
          <w:tab w:val="left" w:pos="3402"/>
          <w:tab w:val="left" w:pos="4111"/>
          <w:tab w:val="left" w:pos="4536"/>
        </w:tabs>
        <w:ind w:right="4676"/>
        <w:jc w:val="both"/>
        <w:rPr>
          <w:sz w:val="24"/>
          <w:szCs w:val="24"/>
          <w:lang w:val="uk-UA"/>
        </w:rPr>
      </w:pPr>
      <w:r w:rsidRPr="00466830">
        <w:rPr>
          <w:sz w:val="24"/>
          <w:szCs w:val="24"/>
          <w:lang w:val="uk-UA"/>
        </w:rPr>
        <w:t xml:space="preserve">Про </w:t>
      </w:r>
      <w:r>
        <w:rPr>
          <w:sz w:val="24"/>
          <w:szCs w:val="24"/>
          <w:lang w:val="uk-UA"/>
        </w:rPr>
        <w:t xml:space="preserve">безоплатну передачу майна з балансу виконавчого комітету Южноукраїнської міської ради на баланс комунального підприємства «Грааль» Южноукраїнської міської ради </w:t>
      </w:r>
    </w:p>
    <w:p w14:paraId="325FB165" w14:textId="77777777" w:rsidR="00347B7B" w:rsidRPr="00466830" w:rsidRDefault="00347B7B" w:rsidP="00347B7B">
      <w:pPr>
        <w:tabs>
          <w:tab w:val="left" w:pos="3402"/>
          <w:tab w:val="left" w:pos="3969"/>
          <w:tab w:val="left" w:pos="4536"/>
        </w:tabs>
        <w:ind w:right="4818"/>
        <w:jc w:val="both"/>
        <w:rPr>
          <w:sz w:val="24"/>
          <w:szCs w:val="24"/>
          <w:lang w:val="uk-UA"/>
        </w:rPr>
      </w:pPr>
    </w:p>
    <w:p w14:paraId="1C254257" w14:textId="77777777" w:rsidR="00347B7B" w:rsidRPr="00466830" w:rsidRDefault="00347B7B" w:rsidP="00347B7B">
      <w:pPr>
        <w:tabs>
          <w:tab w:val="left" w:pos="3960"/>
          <w:tab w:val="left" w:pos="4320"/>
        </w:tabs>
        <w:ind w:right="4827"/>
        <w:jc w:val="both"/>
        <w:rPr>
          <w:sz w:val="10"/>
          <w:szCs w:val="10"/>
          <w:lang w:val="uk-UA"/>
        </w:rPr>
      </w:pPr>
    </w:p>
    <w:p w14:paraId="5C6EC47E" w14:textId="77777777" w:rsidR="00347B7B" w:rsidRPr="00466830" w:rsidRDefault="00347B7B" w:rsidP="00347B7B">
      <w:pPr>
        <w:pStyle w:val="a3"/>
        <w:tabs>
          <w:tab w:val="left" w:pos="567"/>
        </w:tabs>
        <w:ind w:right="-33" w:firstLine="567"/>
      </w:pPr>
      <w:r>
        <w:t xml:space="preserve"> К</w:t>
      </w:r>
      <w:r w:rsidRPr="00466830">
        <w:t xml:space="preserve">еруючись </w:t>
      </w:r>
      <w:r>
        <w:t>ч.5 ст.60</w:t>
      </w:r>
      <w:r w:rsidRPr="00466830">
        <w:t xml:space="preserve"> Закону України «Про місцеве самоврядування в Україні», </w:t>
      </w:r>
      <w:r>
        <w:t xml:space="preserve">відповідно до </w:t>
      </w:r>
      <w:r w:rsidRPr="00466830">
        <w:t>рішення Южноукраїнської міської ради від 13.06.2019 №1601 «Про затвердження Положення про порядок списання майна, що належить до комунальної власності</w:t>
      </w:r>
      <w:r w:rsidRPr="006A5E5F">
        <w:t xml:space="preserve"> </w:t>
      </w:r>
      <w:r>
        <w:t xml:space="preserve">Южноукраїнської міської </w:t>
      </w:r>
      <w:r w:rsidRPr="00466830">
        <w:t>територіальної громади</w:t>
      </w:r>
      <w:r w:rsidRPr="0076011A">
        <w:t xml:space="preserve">», розглянувши </w:t>
      </w:r>
      <w:r>
        <w:t xml:space="preserve">листи </w:t>
      </w:r>
      <w:bookmarkStart w:id="0" w:name="_Hlk92720190"/>
      <w:r>
        <w:t xml:space="preserve">виконавчого комітету Южноукраїнської міської ради </w:t>
      </w:r>
      <w:bookmarkEnd w:id="0"/>
      <w:r>
        <w:t xml:space="preserve">від 10.01.2022 №13/02-34/72, від 10.01.2022 №13/02-34/73 та </w:t>
      </w:r>
      <w:bookmarkStart w:id="1" w:name="_Hlk92720246"/>
      <w:r>
        <w:t>комунального підприємства «Грааль» Южноукраїнської міської ради</w:t>
      </w:r>
      <w:bookmarkEnd w:id="1"/>
      <w:r>
        <w:t xml:space="preserve"> від 24.12.2021 №206 (копії додаються),</w:t>
      </w:r>
      <w:r w:rsidRPr="00E365B8">
        <w:t xml:space="preserve"> виконавчий</w:t>
      </w:r>
      <w:r w:rsidRPr="00466830">
        <w:t xml:space="preserve"> комітет Южноукраїнської міської ради </w:t>
      </w:r>
    </w:p>
    <w:p w14:paraId="2074FB27" w14:textId="77777777" w:rsidR="00347B7B" w:rsidRPr="00466830" w:rsidRDefault="00347B7B" w:rsidP="00347B7B">
      <w:pPr>
        <w:pStyle w:val="a3"/>
        <w:tabs>
          <w:tab w:val="left" w:pos="851"/>
        </w:tabs>
        <w:ind w:right="-33" w:firstLine="567"/>
      </w:pPr>
    </w:p>
    <w:p w14:paraId="42D3D7CA" w14:textId="77777777" w:rsidR="00347B7B" w:rsidRPr="00466830" w:rsidRDefault="00347B7B" w:rsidP="00347B7B">
      <w:pPr>
        <w:tabs>
          <w:tab w:val="left" w:pos="851"/>
          <w:tab w:val="left" w:pos="3600"/>
        </w:tabs>
        <w:ind w:right="-33" w:firstLine="708"/>
        <w:jc w:val="center"/>
        <w:rPr>
          <w:lang w:val="uk-UA"/>
        </w:rPr>
      </w:pPr>
      <w:r w:rsidRPr="00466830">
        <w:rPr>
          <w:lang w:val="uk-UA"/>
        </w:rPr>
        <w:t>ВИРІШИВ:</w:t>
      </w:r>
    </w:p>
    <w:p w14:paraId="540A4B4E" w14:textId="77777777" w:rsidR="00347B7B" w:rsidRPr="00466830" w:rsidRDefault="00347B7B" w:rsidP="00347B7B">
      <w:pPr>
        <w:tabs>
          <w:tab w:val="left" w:pos="851"/>
        </w:tabs>
        <w:ind w:right="-33" w:firstLine="708"/>
        <w:jc w:val="center"/>
        <w:rPr>
          <w:sz w:val="24"/>
          <w:szCs w:val="24"/>
          <w:lang w:val="uk-UA"/>
        </w:rPr>
      </w:pPr>
    </w:p>
    <w:p w14:paraId="29F7D0E5" w14:textId="77777777" w:rsidR="00347B7B" w:rsidRDefault="00347B7B" w:rsidP="00347B7B">
      <w:pPr>
        <w:tabs>
          <w:tab w:val="left" w:pos="567"/>
          <w:tab w:val="left" w:pos="709"/>
          <w:tab w:val="left" w:pos="851"/>
        </w:tabs>
        <w:ind w:right="-33" w:firstLine="567"/>
        <w:jc w:val="both"/>
        <w:rPr>
          <w:sz w:val="24"/>
          <w:szCs w:val="24"/>
          <w:lang w:val="uk-UA"/>
        </w:rPr>
      </w:pPr>
      <w:r w:rsidRPr="00F75A89">
        <w:rPr>
          <w:sz w:val="24"/>
          <w:szCs w:val="24"/>
          <w:lang w:val="uk-UA"/>
        </w:rPr>
        <w:t>1. </w:t>
      </w:r>
      <w:r w:rsidRPr="0039734C">
        <w:rPr>
          <w:sz w:val="24"/>
          <w:szCs w:val="24"/>
          <w:lang w:val="uk-UA"/>
        </w:rPr>
        <w:t xml:space="preserve">Безоплатно передати майно з балансу </w:t>
      </w:r>
      <w:r>
        <w:rPr>
          <w:sz w:val="24"/>
          <w:szCs w:val="24"/>
          <w:lang w:val="uk-UA"/>
        </w:rPr>
        <w:t>виконавчого комітету Южноукраїнської міської ради</w:t>
      </w:r>
      <w:r w:rsidRPr="0039734C">
        <w:rPr>
          <w:sz w:val="24"/>
          <w:szCs w:val="24"/>
          <w:lang w:val="uk-UA"/>
        </w:rPr>
        <w:t xml:space="preserve"> (</w:t>
      </w:r>
      <w:r>
        <w:rPr>
          <w:sz w:val="24"/>
          <w:szCs w:val="24"/>
          <w:lang w:val="uk-UA"/>
        </w:rPr>
        <w:t>Полуєва</w:t>
      </w:r>
      <w:r w:rsidRPr="0039734C">
        <w:rPr>
          <w:sz w:val="24"/>
          <w:szCs w:val="24"/>
          <w:lang w:val="uk-UA"/>
        </w:rPr>
        <w:t xml:space="preserve">) на баланс </w:t>
      </w:r>
      <w:r>
        <w:rPr>
          <w:sz w:val="24"/>
          <w:szCs w:val="24"/>
          <w:lang w:val="uk-UA"/>
        </w:rPr>
        <w:t>комунального підприємства «Грааль»</w:t>
      </w:r>
      <w:r w:rsidRPr="0039734C">
        <w:rPr>
          <w:sz w:val="24"/>
          <w:szCs w:val="24"/>
          <w:lang w:val="uk-UA"/>
        </w:rPr>
        <w:t xml:space="preserve"> Южноукраїнської міської ради</w:t>
      </w:r>
      <w:r w:rsidRPr="00F75A89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(Агафонов) </w:t>
      </w:r>
      <w:r w:rsidRPr="00F75A89">
        <w:rPr>
          <w:sz w:val="24"/>
          <w:szCs w:val="24"/>
          <w:lang w:val="uk-UA"/>
        </w:rPr>
        <w:t>(додаток).</w:t>
      </w:r>
    </w:p>
    <w:p w14:paraId="2315A7B3" w14:textId="77777777" w:rsidR="00347B7B" w:rsidRDefault="00347B7B" w:rsidP="00347B7B">
      <w:pPr>
        <w:tabs>
          <w:tab w:val="left" w:pos="567"/>
          <w:tab w:val="left" w:pos="709"/>
        </w:tabs>
        <w:ind w:right="-33" w:firstLine="567"/>
        <w:jc w:val="both"/>
        <w:rPr>
          <w:sz w:val="24"/>
          <w:szCs w:val="24"/>
          <w:lang w:val="uk-UA"/>
        </w:rPr>
      </w:pPr>
    </w:p>
    <w:p w14:paraId="10CF54F3" w14:textId="77777777" w:rsidR="00347B7B" w:rsidRDefault="00347B7B" w:rsidP="00347B7B">
      <w:pPr>
        <w:tabs>
          <w:tab w:val="left" w:pos="567"/>
          <w:tab w:val="left" w:pos="709"/>
          <w:tab w:val="left" w:pos="851"/>
        </w:tabs>
        <w:ind w:right="-33"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2. Комунальному підприємству «Грааль» Южноукраїнської міської ради (Агафонов) забезпечити прийняття на баланс, утримання та ефективне використання майна, зазначеного в п.1 цього рішення, відповідно до чинного законодавства на праві господарського відання.</w:t>
      </w:r>
    </w:p>
    <w:p w14:paraId="7CFA965C" w14:textId="77777777" w:rsidR="00347B7B" w:rsidRDefault="00347B7B" w:rsidP="00347B7B">
      <w:pPr>
        <w:tabs>
          <w:tab w:val="left" w:pos="567"/>
          <w:tab w:val="left" w:pos="709"/>
          <w:tab w:val="left" w:pos="851"/>
        </w:tabs>
        <w:ind w:right="-33" w:firstLine="567"/>
        <w:jc w:val="both"/>
        <w:rPr>
          <w:sz w:val="24"/>
          <w:szCs w:val="24"/>
          <w:lang w:val="uk-UA"/>
        </w:rPr>
      </w:pPr>
    </w:p>
    <w:p w14:paraId="34674E72" w14:textId="77777777" w:rsidR="00347B7B" w:rsidRPr="00466830" w:rsidRDefault="00347B7B" w:rsidP="00347B7B">
      <w:pPr>
        <w:tabs>
          <w:tab w:val="left" w:pos="567"/>
          <w:tab w:val="left" w:pos="851"/>
          <w:tab w:val="left" w:pos="900"/>
        </w:tabs>
        <w:ind w:right="-33"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3</w:t>
      </w:r>
      <w:r w:rsidRPr="00466830">
        <w:rPr>
          <w:sz w:val="24"/>
          <w:szCs w:val="24"/>
          <w:lang w:val="uk-UA"/>
        </w:rPr>
        <w:t>. Контроль за виконанням цього рішення покласти на першого заступника  міського голови з питань діяльності виконавчих органів ради М</w:t>
      </w:r>
      <w:r>
        <w:rPr>
          <w:sz w:val="24"/>
          <w:szCs w:val="24"/>
          <w:lang w:val="uk-UA"/>
        </w:rPr>
        <w:t>айбороду Олексія.</w:t>
      </w:r>
    </w:p>
    <w:p w14:paraId="7A392B2D" w14:textId="77777777" w:rsidR="00347B7B" w:rsidRDefault="00347B7B" w:rsidP="00347B7B">
      <w:pPr>
        <w:tabs>
          <w:tab w:val="left" w:pos="993"/>
        </w:tabs>
        <w:ind w:right="-33"/>
        <w:jc w:val="both"/>
        <w:rPr>
          <w:sz w:val="24"/>
          <w:szCs w:val="24"/>
          <w:lang w:val="uk-UA"/>
        </w:rPr>
      </w:pPr>
    </w:p>
    <w:p w14:paraId="7E3A4D49" w14:textId="77777777" w:rsidR="00347B7B" w:rsidRDefault="00347B7B" w:rsidP="00347B7B">
      <w:pPr>
        <w:tabs>
          <w:tab w:val="left" w:pos="993"/>
        </w:tabs>
        <w:ind w:right="-33"/>
        <w:jc w:val="both"/>
        <w:rPr>
          <w:sz w:val="24"/>
          <w:szCs w:val="24"/>
          <w:lang w:val="uk-UA"/>
        </w:rPr>
      </w:pPr>
    </w:p>
    <w:p w14:paraId="1DB3F81C" w14:textId="77777777" w:rsidR="00347B7B" w:rsidRDefault="00347B7B" w:rsidP="00347B7B">
      <w:pPr>
        <w:tabs>
          <w:tab w:val="left" w:pos="993"/>
        </w:tabs>
        <w:ind w:right="-33"/>
        <w:jc w:val="both"/>
        <w:rPr>
          <w:sz w:val="24"/>
          <w:szCs w:val="24"/>
          <w:lang w:val="uk-UA"/>
        </w:rPr>
      </w:pPr>
    </w:p>
    <w:p w14:paraId="1C421720" w14:textId="77777777" w:rsidR="00347B7B" w:rsidRDefault="00347B7B" w:rsidP="00347B7B">
      <w:pPr>
        <w:tabs>
          <w:tab w:val="left" w:pos="993"/>
        </w:tabs>
        <w:ind w:right="-33"/>
        <w:jc w:val="both"/>
        <w:rPr>
          <w:sz w:val="24"/>
          <w:szCs w:val="24"/>
          <w:lang w:val="uk-UA"/>
        </w:rPr>
      </w:pPr>
    </w:p>
    <w:p w14:paraId="2E7DEF02" w14:textId="77777777" w:rsidR="00347B7B" w:rsidRPr="00466830" w:rsidRDefault="00347B7B" w:rsidP="00347B7B">
      <w:pPr>
        <w:tabs>
          <w:tab w:val="left" w:pos="993"/>
        </w:tabs>
        <w:ind w:right="-33"/>
        <w:jc w:val="both"/>
        <w:rPr>
          <w:sz w:val="24"/>
          <w:szCs w:val="24"/>
          <w:lang w:val="uk-UA"/>
        </w:rPr>
      </w:pPr>
    </w:p>
    <w:p w14:paraId="3046E509" w14:textId="77777777" w:rsidR="00347B7B" w:rsidRPr="00466830" w:rsidRDefault="00347B7B" w:rsidP="00347B7B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Міський голова                                                                         Валерій ОНУФРІЄНКО</w:t>
      </w:r>
    </w:p>
    <w:p w14:paraId="2ACD64C9" w14:textId="77777777" w:rsidR="00347B7B" w:rsidRPr="00466830" w:rsidRDefault="00347B7B" w:rsidP="00347B7B">
      <w:pPr>
        <w:ind w:right="-33"/>
        <w:jc w:val="both"/>
        <w:rPr>
          <w:sz w:val="24"/>
          <w:szCs w:val="24"/>
          <w:lang w:val="uk-UA"/>
        </w:rPr>
      </w:pPr>
    </w:p>
    <w:p w14:paraId="24A036AF" w14:textId="77777777" w:rsidR="00347B7B" w:rsidRDefault="00347B7B" w:rsidP="00347B7B">
      <w:pPr>
        <w:ind w:right="1491"/>
        <w:jc w:val="both"/>
        <w:rPr>
          <w:sz w:val="16"/>
          <w:szCs w:val="16"/>
          <w:lang w:val="uk-UA"/>
        </w:rPr>
      </w:pPr>
    </w:p>
    <w:p w14:paraId="315E8BE0" w14:textId="77777777" w:rsidR="00347B7B" w:rsidRDefault="00347B7B" w:rsidP="00347B7B">
      <w:pPr>
        <w:ind w:right="1491"/>
        <w:jc w:val="both"/>
        <w:rPr>
          <w:sz w:val="16"/>
          <w:szCs w:val="16"/>
          <w:lang w:val="uk-UA"/>
        </w:rPr>
      </w:pPr>
    </w:p>
    <w:p w14:paraId="1328E1FA" w14:textId="77777777" w:rsidR="00347B7B" w:rsidRDefault="00347B7B" w:rsidP="00347B7B">
      <w:pPr>
        <w:ind w:right="1491"/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 xml:space="preserve">БОЖКО </w:t>
      </w:r>
    </w:p>
    <w:p w14:paraId="2271DFE1" w14:textId="77777777" w:rsidR="00347B7B" w:rsidRDefault="00347B7B" w:rsidP="00347B7B">
      <w:pPr>
        <w:ind w:right="1491"/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>5-99-73</w:t>
      </w:r>
    </w:p>
    <w:p w14:paraId="05A68D17" w14:textId="77777777" w:rsidR="00347B7B" w:rsidRDefault="00347B7B" w:rsidP="00347B7B">
      <w:pPr>
        <w:ind w:right="1491"/>
        <w:jc w:val="both"/>
        <w:rPr>
          <w:sz w:val="16"/>
          <w:szCs w:val="16"/>
          <w:lang w:val="uk-UA"/>
        </w:rPr>
      </w:pPr>
    </w:p>
    <w:p w14:paraId="617F505E" w14:textId="77777777" w:rsidR="00347B7B" w:rsidRDefault="00347B7B" w:rsidP="00347B7B">
      <w:pPr>
        <w:tabs>
          <w:tab w:val="left" w:pos="1080"/>
        </w:tabs>
        <w:ind w:firstLine="5103"/>
        <w:jc w:val="both"/>
        <w:rPr>
          <w:sz w:val="24"/>
          <w:szCs w:val="24"/>
          <w:lang w:val="uk-UA"/>
        </w:rPr>
      </w:pPr>
    </w:p>
    <w:p w14:paraId="6C3B1C02" w14:textId="77777777" w:rsidR="00347B7B" w:rsidRPr="00466830" w:rsidRDefault="00347B7B" w:rsidP="00347B7B">
      <w:pPr>
        <w:tabs>
          <w:tab w:val="left" w:pos="1080"/>
        </w:tabs>
        <w:ind w:firstLine="5103"/>
        <w:jc w:val="both"/>
        <w:rPr>
          <w:sz w:val="24"/>
          <w:szCs w:val="24"/>
          <w:lang w:val="uk-UA"/>
        </w:rPr>
      </w:pPr>
      <w:r w:rsidRPr="00466830">
        <w:rPr>
          <w:sz w:val="24"/>
          <w:szCs w:val="24"/>
          <w:lang w:val="uk-UA"/>
        </w:rPr>
        <w:t xml:space="preserve">Додаток   </w:t>
      </w:r>
    </w:p>
    <w:p w14:paraId="32AE6E37" w14:textId="77777777" w:rsidR="00347B7B" w:rsidRPr="00466830" w:rsidRDefault="00347B7B" w:rsidP="00347B7B">
      <w:pPr>
        <w:tabs>
          <w:tab w:val="left" w:pos="1080"/>
        </w:tabs>
        <w:ind w:left="5103"/>
        <w:jc w:val="both"/>
        <w:rPr>
          <w:sz w:val="24"/>
          <w:szCs w:val="24"/>
          <w:lang w:val="uk-UA"/>
        </w:rPr>
      </w:pPr>
      <w:r w:rsidRPr="00466830">
        <w:rPr>
          <w:sz w:val="24"/>
          <w:szCs w:val="24"/>
          <w:lang w:val="uk-UA"/>
        </w:rPr>
        <w:t>до рішення виконавчого комітету</w:t>
      </w:r>
    </w:p>
    <w:p w14:paraId="68C706A0" w14:textId="77777777" w:rsidR="00347B7B" w:rsidRDefault="00347B7B" w:rsidP="00347B7B">
      <w:pPr>
        <w:tabs>
          <w:tab w:val="left" w:pos="1080"/>
        </w:tabs>
        <w:ind w:left="5103"/>
        <w:jc w:val="both"/>
        <w:rPr>
          <w:sz w:val="24"/>
          <w:szCs w:val="24"/>
          <w:lang w:val="uk-UA"/>
        </w:rPr>
      </w:pPr>
      <w:r w:rsidRPr="00466830">
        <w:rPr>
          <w:sz w:val="24"/>
          <w:szCs w:val="24"/>
          <w:lang w:val="uk-UA"/>
        </w:rPr>
        <w:t xml:space="preserve">Южноукраїнської міської   ради </w:t>
      </w:r>
      <w:r>
        <w:rPr>
          <w:sz w:val="24"/>
          <w:szCs w:val="24"/>
          <w:lang w:val="uk-UA"/>
        </w:rPr>
        <w:t xml:space="preserve"> </w:t>
      </w:r>
    </w:p>
    <w:p w14:paraId="36560F61" w14:textId="49790B4F" w:rsidR="00347B7B" w:rsidRDefault="00347B7B" w:rsidP="00347B7B">
      <w:pPr>
        <w:tabs>
          <w:tab w:val="left" w:pos="1080"/>
        </w:tabs>
        <w:ind w:left="5103"/>
        <w:jc w:val="both"/>
        <w:rPr>
          <w:sz w:val="24"/>
          <w:szCs w:val="24"/>
          <w:lang w:val="uk-UA"/>
        </w:rPr>
      </w:pPr>
      <w:r w:rsidRPr="00466830">
        <w:rPr>
          <w:sz w:val="24"/>
          <w:szCs w:val="24"/>
          <w:lang w:val="uk-UA"/>
        </w:rPr>
        <w:t>від « _</w:t>
      </w:r>
      <w:r w:rsidR="002D10C4">
        <w:rPr>
          <w:sz w:val="24"/>
          <w:szCs w:val="24"/>
          <w:lang w:val="uk-UA"/>
        </w:rPr>
        <w:t>09</w:t>
      </w:r>
      <w:r w:rsidRPr="00466830">
        <w:rPr>
          <w:sz w:val="24"/>
          <w:szCs w:val="24"/>
          <w:lang w:val="uk-UA"/>
        </w:rPr>
        <w:t>____»  _</w:t>
      </w:r>
      <w:r w:rsidR="002D10C4">
        <w:rPr>
          <w:sz w:val="24"/>
          <w:szCs w:val="24"/>
          <w:lang w:val="uk-UA"/>
        </w:rPr>
        <w:t>02</w:t>
      </w:r>
      <w:r w:rsidRPr="00466830">
        <w:rPr>
          <w:sz w:val="24"/>
          <w:szCs w:val="24"/>
          <w:lang w:val="uk-UA"/>
        </w:rPr>
        <w:t>__  202</w:t>
      </w:r>
      <w:r>
        <w:rPr>
          <w:sz w:val="24"/>
          <w:szCs w:val="24"/>
          <w:lang w:val="uk-UA"/>
        </w:rPr>
        <w:t>2 №__</w:t>
      </w:r>
      <w:r w:rsidR="002D10C4">
        <w:rPr>
          <w:sz w:val="24"/>
          <w:szCs w:val="24"/>
          <w:lang w:val="uk-UA"/>
        </w:rPr>
        <w:t>40</w:t>
      </w:r>
      <w:r>
        <w:rPr>
          <w:sz w:val="24"/>
          <w:szCs w:val="24"/>
          <w:lang w:val="uk-UA"/>
        </w:rPr>
        <w:t>__</w:t>
      </w:r>
    </w:p>
    <w:p w14:paraId="1E98BB41" w14:textId="77777777" w:rsidR="00347B7B" w:rsidRDefault="00347B7B" w:rsidP="00347B7B">
      <w:pPr>
        <w:tabs>
          <w:tab w:val="left" w:pos="1080"/>
        </w:tabs>
        <w:ind w:left="5103"/>
        <w:jc w:val="both"/>
        <w:rPr>
          <w:sz w:val="24"/>
          <w:szCs w:val="24"/>
          <w:lang w:val="uk-UA"/>
        </w:rPr>
      </w:pPr>
    </w:p>
    <w:p w14:paraId="64547D3C" w14:textId="77777777" w:rsidR="00347B7B" w:rsidRDefault="00347B7B" w:rsidP="00347B7B">
      <w:pPr>
        <w:tabs>
          <w:tab w:val="left" w:pos="1080"/>
        </w:tabs>
        <w:ind w:left="5103" w:hanging="5103"/>
        <w:jc w:val="both"/>
        <w:rPr>
          <w:sz w:val="24"/>
          <w:szCs w:val="24"/>
          <w:lang w:val="uk-UA"/>
        </w:rPr>
      </w:pPr>
    </w:p>
    <w:p w14:paraId="185551B9" w14:textId="77777777" w:rsidR="00347B7B" w:rsidRPr="00466830" w:rsidRDefault="00347B7B" w:rsidP="00347B7B">
      <w:pPr>
        <w:tabs>
          <w:tab w:val="left" w:pos="1080"/>
        </w:tabs>
        <w:ind w:left="5103" w:hanging="5103"/>
        <w:jc w:val="both"/>
        <w:rPr>
          <w:sz w:val="24"/>
          <w:szCs w:val="24"/>
          <w:lang w:val="uk-UA"/>
        </w:rPr>
      </w:pPr>
    </w:p>
    <w:p w14:paraId="1C2CE167" w14:textId="77777777" w:rsidR="00347B7B" w:rsidRDefault="00347B7B" w:rsidP="00347B7B">
      <w:pPr>
        <w:ind w:right="251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Перелік майна</w:t>
      </w:r>
      <w:r w:rsidRPr="00466830">
        <w:rPr>
          <w:sz w:val="24"/>
          <w:szCs w:val="24"/>
          <w:lang w:val="uk-UA"/>
        </w:rPr>
        <w:t>, як</w:t>
      </w:r>
      <w:r>
        <w:rPr>
          <w:sz w:val="24"/>
          <w:szCs w:val="24"/>
          <w:lang w:val="uk-UA"/>
        </w:rPr>
        <w:t>ий</w:t>
      </w:r>
      <w:r w:rsidRPr="00466830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підлягає безоплатній передачі</w:t>
      </w:r>
    </w:p>
    <w:p w14:paraId="00CFF2EE" w14:textId="77777777" w:rsidR="00347B7B" w:rsidRDefault="00347B7B" w:rsidP="00347B7B">
      <w:pPr>
        <w:ind w:right="251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 балансу виконавчого комітету Южноукраїнської міської ради на баланс комунального підприємства «Грааль» Южноукраїнської міської ради</w:t>
      </w:r>
    </w:p>
    <w:p w14:paraId="44A74504" w14:textId="77777777" w:rsidR="00347B7B" w:rsidRPr="00466830" w:rsidRDefault="00347B7B" w:rsidP="00347B7B">
      <w:pPr>
        <w:ind w:right="251"/>
        <w:jc w:val="center"/>
        <w:rPr>
          <w:sz w:val="24"/>
          <w:szCs w:val="24"/>
          <w:lang w:val="uk-UA"/>
        </w:rPr>
      </w:pPr>
    </w:p>
    <w:p w14:paraId="600F78E7" w14:textId="77777777" w:rsidR="00347B7B" w:rsidRPr="00466830" w:rsidRDefault="00347B7B" w:rsidP="00347B7B">
      <w:pPr>
        <w:ind w:right="251"/>
        <w:jc w:val="center"/>
        <w:rPr>
          <w:sz w:val="16"/>
          <w:szCs w:val="16"/>
          <w:lang w:val="uk-UA"/>
        </w:rPr>
      </w:pPr>
    </w:p>
    <w:tbl>
      <w:tblPr>
        <w:tblW w:w="9082" w:type="dxa"/>
        <w:tblCellSpacing w:w="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7"/>
        <w:gridCol w:w="1748"/>
        <w:gridCol w:w="1938"/>
        <w:gridCol w:w="850"/>
        <w:gridCol w:w="1700"/>
        <w:gridCol w:w="1136"/>
        <w:gridCol w:w="1133"/>
      </w:tblGrid>
      <w:tr w:rsidR="00347B7B" w:rsidRPr="00DB7C21" w14:paraId="3094E1CE" w14:textId="77777777" w:rsidTr="005A5423">
        <w:trPr>
          <w:tblCellSpacing w:w="0" w:type="dxa"/>
        </w:trPr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9E220A" w14:textId="77777777" w:rsidR="00347B7B" w:rsidRPr="00DB7C21" w:rsidRDefault="00347B7B" w:rsidP="005A5423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B7C21">
              <w:rPr>
                <w:color w:val="000000"/>
                <w:sz w:val="24"/>
                <w:szCs w:val="24"/>
              </w:rPr>
              <w:t>№ з/п</w:t>
            </w:r>
          </w:p>
        </w:tc>
        <w:tc>
          <w:tcPr>
            <w:tcW w:w="17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8CB797" w14:textId="77777777" w:rsidR="00347B7B" w:rsidRPr="00DB7C21" w:rsidRDefault="00347B7B" w:rsidP="005A5423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B7C21">
              <w:rPr>
                <w:sz w:val="24"/>
                <w:szCs w:val="24"/>
              </w:rPr>
              <w:t> </w:t>
            </w:r>
          </w:p>
          <w:p w14:paraId="566C1384" w14:textId="77777777" w:rsidR="00347B7B" w:rsidRPr="00DB7C21" w:rsidRDefault="00347B7B" w:rsidP="005A5423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proofErr w:type="spellStart"/>
            <w:r w:rsidRPr="00DB7C21">
              <w:rPr>
                <w:color w:val="000000"/>
                <w:sz w:val="24"/>
                <w:szCs w:val="24"/>
              </w:rPr>
              <w:t>Інвентарний</w:t>
            </w:r>
            <w:proofErr w:type="spellEnd"/>
          </w:p>
          <w:p w14:paraId="0B358BDE" w14:textId="77777777" w:rsidR="00347B7B" w:rsidRPr="00DB7C21" w:rsidRDefault="00347B7B" w:rsidP="005A5423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B7C21">
              <w:rPr>
                <w:color w:val="000000"/>
                <w:sz w:val="24"/>
                <w:szCs w:val="24"/>
              </w:rPr>
              <w:t>номер</w:t>
            </w:r>
          </w:p>
        </w:tc>
        <w:tc>
          <w:tcPr>
            <w:tcW w:w="19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43801E" w14:textId="77777777" w:rsidR="00347B7B" w:rsidRPr="00DB7C21" w:rsidRDefault="00347B7B" w:rsidP="005A5423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B7C21">
              <w:rPr>
                <w:sz w:val="24"/>
                <w:szCs w:val="24"/>
              </w:rPr>
              <w:t> </w:t>
            </w:r>
          </w:p>
          <w:p w14:paraId="5896C8C7" w14:textId="77777777" w:rsidR="00347B7B" w:rsidRPr="00DB7C21" w:rsidRDefault="00347B7B" w:rsidP="005A5423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B7C21">
              <w:rPr>
                <w:color w:val="000000"/>
                <w:sz w:val="24"/>
                <w:szCs w:val="24"/>
              </w:rPr>
              <w:t>Найменування</w:t>
            </w:r>
          </w:p>
          <w:p w14:paraId="2BA157E1" w14:textId="77777777" w:rsidR="00347B7B" w:rsidRPr="00DB7C21" w:rsidRDefault="00347B7B" w:rsidP="005A542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DB7C21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B5278E" w14:textId="77777777" w:rsidR="00347B7B" w:rsidRPr="00DB7C21" w:rsidRDefault="00347B7B" w:rsidP="005A5423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B7C21">
              <w:rPr>
                <w:sz w:val="24"/>
                <w:szCs w:val="24"/>
              </w:rPr>
              <w:t> </w:t>
            </w:r>
          </w:p>
          <w:p w14:paraId="2BBB641B" w14:textId="77777777" w:rsidR="00347B7B" w:rsidRPr="00DB7C21" w:rsidRDefault="00347B7B" w:rsidP="005A5423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proofErr w:type="spellStart"/>
            <w:r w:rsidRPr="00DB7C21">
              <w:rPr>
                <w:color w:val="000000"/>
                <w:sz w:val="24"/>
                <w:szCs w:val="24"/>
              </w:rPr>
              <w:t>Кіль</w:t>
            </w:r>
            <w:proofErr w:type="spellEnd"/>
            <w:r>
              <w:rPr>
                <w:color w:val="000000"/>
                <w:sz w:val="24"/>
                <w:szCs w:val="24"/>
                <w:lang w:val="uk-UA"/>
              </w:rPr>
              <w:t>-</w:t>
            </w:r>
            <w:proofErr w:type="spellStart"/>
            <w:r w:rsidRPr="00DB7C21">
              <w:rPr>
                <w:color w:val="000000"/>
                <w:sz w:val="24"/>
                <w:szCs w:val="24"/>
              </w:rPr>
              <w:t>кість</w:t>
            </w:r>
            <w:proofErr w:type="spellEnd"/>
            <w:r w:rsidRPr="00DB7C21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B7C21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FC1A67" w14:textId="77777777" w:rsidR="00347B7B" w:rsidRPr="00DB7C21" w:rsidRDefault="00347B7B" w:rsidP="005A5423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proofErr w:type="spellStart"/>
            <w:r w:rsidRPr="00DB7C21">
              <w:rPr>
                <w:color w:val="000000"/>
                <w:sz w:val="24"/>
                <w:szCs w:val="24"/>
              </w:rPr>
              <w:t>Балансова</w:t>
            </w:r>
            <w:proofErr w:type="spellEnd"/>
            <w:r w:rsidRPr="00DB7C2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C21">
              <w:rPr>
                <w:color w:val="000000"/>
                <w:sz w:val="24"/>
                <w:szCs w:val="24"/>
              </w:rPr>
              <w:t>вартість</w:t>
            </w:r>
            <w:proofErr w:type="spellEnd"/>
            <w:r w:rsidRPr="00DB7C21">
              <w:rPr>
                <w:color w:val="000000"/>
                <w:sz w:val="24"/>
                <w:szCs w:val="24"/>
              </w:rPr>
              <w:t xml:space="preserve"> грн.,</w:t>
            </w:r>
          </w:p>
          <w:p w14:paraId="388DBCE8" w14:textId="77777777" w:rsidR="00347B7B" w:rsidRPr="00DB7C21" w:rsidRDefault="00347B7B" w:rsidP="005A5423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B7C21">
              <w:rPr>
                <w:color w:val="000000"/>
                <w:sz w:val="24"/>
                <w:szCs w:val="24"/>
              </w:rPr>
              <w:t>станом на 01.01.2022</w:t>
            </w:r>
          </w:p>
        </w:tc>
      </w:tr>
      <w:tr w:rsidR="00347B7B" w:rsidRPr="00DB7C21" w14:paraId="531E650B" w14:textId="77777777" w:rsidTr="005A5423">
        <w:trPr>
          <w:tblCellSpacing w:w="0" w:type="dxa"/>
        </w:trPr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A7674A" w14:textId="77777777" w:rsidR="00347B7B" w:rsidRPr="00DB7C21" w:rsidRDefault="00347B7B" w:rsidP="005A5423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7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325859" w14:textId="77777777" w:rsidR="00347B7B" w:rsidRPr="00DB7C21" w:rsidRDefault="00347B7B" w:rsidP="005A5423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743FB3" w14:textId="77777777" w:rsidR="00347B7B" w:rsidRPr="00DB7C21" w:rsidRDefault="00347B7B" w:rsidP="005A5423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BC890D" w14:textId="77777777" w:rsidR="00347B7B" w:rsidRPr="00DB7C21" w:rsidRDefault="00347B7B" w:rsidP="005A5423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E27517" w14:textId="77777777" w:rsidR="00347B7B" w:rsidRPr="00DB7C21" w:rsidRDefault="00347B7B" w:rsidP="005A5423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proofErr w:type="spellStart"/>
            <w:r w:rsidRPr="00DB7C21">
              <w:rPr>
                <w:color w:val="000000"/>
                <w:sz w:val="24"/>
                <w:szCs w:val="24"/>
              </w:rPr>
              <w:t>Первісна</w:t>
            </w:r>
            <w:proofErr w:type="spellEnd"/>
          </w:p>
          <w:p w14:paraId="60B2C420" w14:textId="77777777" w:rsidR="00347B7B" w:rsidRPr="00DB7C21" w:rsidRDefault="00347B7B" w:rsidP="005A5423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proofErr w:type="spellStart"/>
            <w:r w:rsidRPr="00DB7C21">
              <w:rPr>
                <w:color w:val="000000"/>
                <w:sz w:val="24"/>
                <w:szCs w:val="24"/>
              </w:rPr>
              <w:t>вартість</w:t>
            </w:r>
            <w:proofErr w:type="spellEnd"/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1AF87C" w14:textId="77777777" w:rsidR="00347B7B" w:rsidRPr="003B2CF9" w:rsidRDefault="00347B7B" w:rsidP="005A5423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DB7C21">
              <w:rPr>
                <w:color w:val="000000"/>
                <w:sz w:val="24"/>
                <w:szCs w:val="24"/>
              </w:rPr>
              <w:t>Знос</w:t>
            </w:r>
            <w:proofErr w:type="spellEnd"/>
            <w:r>
              <w:rPr>
                <w:color w:val="000000"/>
                <w:sz w:val="24"/>
                <w:szCs w:val="24"/>
                <w:lang w:val="uk-UA"/>
              </w:rPr>
              <w:t>*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BB865D" w14:textId="77777777" w:rsidR="00347B7B" w:rsidRPr="002F51F6" w:rsidRDefault="00347B7B" w:rsidP="005A5423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DB7C21">
              <w:rPr>
                <w:color w:val="000000"/>
                <w:sz w:val="24"/>
                <w:szCs w:val="24"/>
              </w:rPr>
              <w:t>Залиш</w:t>
            </w:r>
            <w:proofErr w:type="spellEnd"/>
            <w:r>
              <w:rPr>
                <w:color w:val="000000"/>
                <w:sz w:val="24"/>
                <w:szCs w:val="24"/>
                <w:lang w:val="uk-UA"/>
              </w:rPr>
              <w:t>-</w:t>
            </w:r>
            <w:proofErr w:type="spellStart"/>
            <w:r w:rsidRPr="00DB7C21">
              <w:rPr>
                <w:color w:val="000000"/>
                <w:sz w:val="24"/>
                <w:szCs w:val="24"/>
              </w:rPr>
              <w:t>кова</w:t>
            </w:r>
            <w:proofErr w:type="spellEnd"/>
            <w:r w:rsidRPr="00DB7C2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C21">
              <w:rPr>
                <w:color w:val="000000"/>
                <w:sz w:val="24"/>
                <w:szCs w:val="24"/>
              </w:rPr>
              <w:t>варті</w:t>
            </w:r>
            <w:r>
              <w:rPr>
                <w:color w:val="000000"/>
                <w:sz w:val="24"/>
                <w:szCs w:val="24"/>
                <w:lang w:val="uk-UA"/>
              </w:rPr>
              <w:t>сть</w:t>
            </w:r>
            <w:proofErr w:type="spellEnd"/>
          </w:p>
        </w:tc>
      </w:tr>
      <w:tr w:rsidR="00347B7B" w:rsidRPr="00DB7C21" w14:paraId="45C74222" w14:textId="77777777" w:rsidTr="005A5423">
        <w:trPr>
          <w:tblCellSpacing w:w="0" w:type="dxa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1726DE" w14:textId="77777777" w:rsidR="00347B7B" w:rsidRPr="00DB7C21" w:rsidRDefault="00347B7B" w:rsidP="005A542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DB7C21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B049E" w14:textId="77777777" w:rsidR="00347B7B" w:rsidRPr="00E86C17" w:rsidRDefault="00347B7B" w:rsidP="005A5423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10163008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CDF71" w14:textId="77777777" w:rsidR="00347B7B" w:rsidRPr="00DB7C21" w:rsidRDefault="00347B7B" w:rsidP="005A542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Кондиціонер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4B4D1" w14:textId="77777777" w:rsidR="00347B7B" w:rsidRPr="00D15219" w:rsidRDefault="00347B7B" w:rsidP="005A5423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96354" w14:textId="77777777" w:rsidR="00347B7B" w:rsidRPr="003B2CF9" w:rsidRDefault="00347B7B" w:rsidP="005A5423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2425,00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49090" w14:textId="77777777" w:rsidR="00347B7B" w:rsidRPr="003B2CF9" w:rsidRDefault="00347B7B" w:rsidP="005A5423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1715,69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AD8AD" w14:textId="77777777" w:rsidR="00347B7B" w:rsidRPr="003B2CF9" w:rsidRDefault="00347B7B" w:rsidP="005A5423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709,31</w:t>
            </w:r>
          </w:p>
        </w:tc>
      </w:tr>
      <w:tr w:rsidR="00347B7B" w:rsidRPr="00DB7C21" w14:paraId="691EFBCF" w14:textId="77777777" w:rsidTr="005A5423">
        <w:trPr>
          <w:tblCellSpacing w:w="0" w:type="dxa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40F1AA" w14:textId="77777777" w:rsidR="00347B7B" w:rsidRPr="00DB7C21" w:rsidRDefault="00347B7B" w:rsidP="005A542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2.</w:t>
            </w:r>
            <w:r w:rsidRPr="00DB7C21">
              <w:rPr>
                <w:sz w:val="24"/>
                <w:szCs w:val="24"/>
              </w:rPr>
              <w:t> 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3BC08" w14:textId="77777777" w:rsidR="00347B7B" w:rsidRPr="003B2CF9" w:rsidRDefault="00347B7B" w:rsidP="005A5423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  <w:highlight w:val="yellow"/>
                <w:lang w:val="uk-UA"/>
              </w:rPr>
            </w:pPr>
            <w:r w:rsidRPr="00022518">
              <w:rPr>
                <w:sz w:val="24"/>
                <w:szCs w:val="24"/>
                <w:lang w:val="uk-UA"/>
              </w:rPr>
              <w:t>11132706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15E5D" w14:textId="77777777" w:rsidR="00347B7B" w:rsidRPr="00D15219" w:rsidRDefault="00347B7B" w:rsidP="005A542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Сейф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DFF5D" w14:textId="77777777" w:rsidR="00347B7B" w:rsidRPr="00FA3817" w:rsidRDefault="00347B7B" w:rsidP="005A5423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43A4" w14:textId="77777777" w:rsidR="00347B7B" w:rsidRPr="004275B4" w:rsidRDefault="00347B7B" w:rsidP="005A5423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7,14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1AE8A" w14:textId="77777777" w:rsidR="00347B7B" w:rsidRPr="004275B4" w:rsidRDefault="00347B7B" w:rsidP="005A5423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3,57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1B44F" w14:textId="77777777" w:rsidR="00347B7B" w:rsidRPr="004275B4" w:rsidRDefault="00347B7B" w:rsidP="005A5423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3,57</w:t>
            </w:r>
          </w:p>
        </w:tc>
      </w:tr>
      <w:tr w:rsidR="00347B7B" w:rsidRPr="00DB7C21" w14:paraId="3624E5EE" w14:textId="77777777" w:rsidTr="005A5423">
        <w:trPr>
          <w:tblCellSpacing w:w="0" w:type="dxa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F2E7B" w14:textId="77777777" w:rsidR="00347B7B" w:rsidRDefault="00347B7B" w:rsidP="005A542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70F4F" w14:textId="77777777" w:rsidR="00347B7B" w:rsidRDefault="00347B7B" w:rsidP="005A5423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11132707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330F62" w14:textId="77777777" w:rsidR="00347B7B" w:rsidRDefault="00347B7B" w:rsidP="005A542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Шафа металева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1F998" w14:textId="77777777" w:rsidR="00347B7B" w:rsidRDefault="00347B7B" w:rsidP="005A5423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111A3" w14:textId="77777777" w:rsidR="00347B7B" w:rsidRDefault="00347B7B" w:rsidP="005A5423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10,00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E76C1" w14:textId="77777777" w:rsidR="00347B7B" w:rsidRDefault="00347B7B" w:rsidP="005A5423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E8A1A" w14:textId="77777777" w:rsidR="00347B7B" w:rsidRDefault="00347B7B" w:rsidP="005A5423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5,00</w:t>
            </w:r>
          </w:p>
        </w:tc>
      </w:tr>
      <w:tr w:rsidR="00347B7B" w:rsidRPr="00DB7C21" w14:paraId="2932B2F4" w14:textId="77777777" w:rsidTr="005A5423">
        <w:trPr>
          <w:tblCellSpacing w:w="0" w:type="dxa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95B72C" w14:textId="77777777" w:rsidR="00347B7B" w:rsidRPr="00DB7C21" w:rsidRDefault="00347B7B" w:rsidP="005A542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4.</w:t>
            </w:r>
            <w:r w:rsidRPr="00DB7C21">
              <w:rPr>
                <w:sz w:val="24"/>
                <w:szCs w:val="24"/>
              </w:rPr>
              <w:t> 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0F969" w14:textId="77777777" w:rsidR="00347B7B" w:rsidRPr="003B2CF9" w:rsidRDefault="00347B7B" w:rsidP="005A5423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  <w:highlight w:val="yellow"/>
                <w:lang w:val="uk-UA"/>
              </w:rPr>
            </w:pPr>
            <w:r w:rsidRPr="004E513D">
              <w:rPr>
                <w:sz w:val="24"/>
                <w:szCs w:val="24"/>
                <w:lang w:val="uk-UA"/>
              </w:rPr>
              <w:t xml:space="preserve">11132738 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D169A" w14:textId="77777777" w:rsidR="00347B7B" w:rsidRPr="004275B4" w:rsidRDefault="00347B7B" w:rsidP="005A5423">
            <w:pPr>
              <w:overflowPunct/>
              <w:autoSpaceDE/>
              <w:autoSpaceDN/>
              <w:adjustRightInd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Жалюзі вертикальні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8C32C" w14:textId="77777777" w:rsidR="00347B7B" w:rsidRPr="004275B4" w:rsidRDefault="00347B7B" w:rsidP="005A5423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455C9" w14:textId="77777777" w:rsidR="00347B7B" w:rsidRPr="004275B4" w:rsidRDefault="00347B7B" w:rsidP="005A5423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619,60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BE1F3" w14:textId="77777777" w:rsidR="00347B7B" w:rsidRPr="004275B4" w:rsidRDefault="00347B7B" w:rsidP="005A5423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309,80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810A1" w14:textId="77777777" w:rsidR="00347B7B" w:rsidRPr="004275B4" w:rsidRDefault="00347B7B" w:rsidP="005A5423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309,80</w:t>
            </w:r>
          </w:p>
        </w:tc>
      </w:tr>
      <w:tr w:rsidR="00347B7B" w:rsidRPr="00ED0A9A" w14:paraId="6A6D69F6" w14:textId="77777777" w:rsidTr="005A5423">
        <w:trPr>
          <w:tblCellSpacing w:w="0" w:type="dxa"/>
        </w:trPr>
        <w:tc>
          <w:tcPr>
            <w:tcW w:w="51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07F28A" w14:textId="77777777" w:rsidR="00347B7B" w:rsidRPr="00ED0A9A" w:rsidRDefault="00347B7B" w:rsidP="005A542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proofErr w:type="spellStart"/>
            <w:r w:rsidRPr="00ED0A9A">
              <w:rPr>
                <w:color w:val="000000"/>
                <w:sz w:val="24"/>
                <w:szCs w:val="24"/>
              </w:rPr>
              <w:t>Всього</w:t>
            </w:r>
            <w:proofErr w:type="spellEnd"/>
            <w:r w:rsidRPr="00ED0A9A">
              <w:rPr>
                <w:color w:val="000000"/>
                <w:sz w:val="24"/>
                <w:szCs w:val="24"/>
              </w:rPr>
              <w:t>: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05EF0" w14:textId="77777777" w:rsidR="00347B7B" w:rsidRPr="004275B4" w:rsidRDefault="00347B7B" w:rsidP="005A5423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3061,74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70FFB" w14:textId="77777777" w:rsidR="00347B7B" w:rsidRPr="004275B4" w:rsidRDefault="00347B7B" w:rsidP="005A5423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2034,06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3BA36" w14:textId="77777777" w:rsidR="002D10C4" w:rsidRDefault="002D10C4" w:rsidP="005A5423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</w:p>
          <w:p w14:paraId="3441BB98" w14:textId="58C68185" w:rsidR="00347B7B" w:rsidRDefault="00347B7B" w:rsidP="005A5423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  <w:bookmarkStart w:id="2" w:name="_GoBack"/>
            <w:bookmarkEnd w:id="2"/>
            <w:r>
              <w:rPr>
                <w:sz w:val="24"/>
                <w:szCs w:val="24"/>
                <w:lang w:val="uk-UA"/>
              </w:rPr>
              <w:t>1027,68</w:t>
            </w:r>
          </w:p>
          <w:p w14:paraId="72ACCE26" w14:textId="7409BA6C" w:rsidR="002D10C4" w:rsidRPr="004275B4" w:rsidRDefault="002D10C4" w:rsidP="005A5423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</w:p>
        </w:tc>
      </w:tr>
    </w:tbl>
    <w:p w14:paraId="5E903C3E" w14:textId="77777777" w:rsidR="002D10C4" w:rsidRDefault="002D10C4" w:rsidP="00347B7B">
      <w:pPr>
        <w:ind w:right="251"/>
        <w:jc w:val="both"/>
        <w:rPr>
          <w:sz w:val="22"/>
          <w:szCs w:val="22"/>
          <w:lang w:val="uk-UA"/>
        </w:rPr>
      </w:pPr>
    </w:p>
    <w:p w14:paraId="3FCE9A7E" w14:textId="77777777" w:rsidR="002D10C4" w:rsidRDefault="002D10C4" w:rsidP="00347B7B">
      <w:pPr>
        <w:ind w:right="251"/>
        <w:jc w:val="both"/>
        <w:rPr>
          <w:sz w:val="22"/>
          <w:szCs w:val="22"/>
          <w:lang w:val="uk-UA"/>
        </w:rPr>
      </w:pPr>
    </w:p>
    <w:p w14:paraId="0286E5CD" w14:textId="5E641035" w:rsidR="00347B7B" w:rsidRPr="000450E0" w:rsidRDefault="00347B7B" w:rsidP="00347B7B">
      <w:pPr>
        <w:ind w:right="251"/>
        <w:jc w:val="both"/>
        <w:rPr>
          <w:sz w:val="22"/>
          <w:szCs w:val="22"/>
          <w:lang w:val="uk-UA"/>
        </w:rPr>
      </w:pPr>
      <w:r w:rsidRPr="000450E0">
        <w:rPr>
          <w:sz w:val="22"/>
          <w:szCs w:val="22"/>
          <w:lang w:val="uk-UA"/>
        </w:rPr>
        <w:t>*Сума зносу в акті прийняття-передачі</w:t>
      </w:r>
      <w:r>
        <w:rPr>
          <w:sz w:val="22"/>
          <w:szCs w:val="22"/>
          <w:lang w:val="uk-UA"/>
        </w:rPr>
        <w:t xml:space="preserve"> основних засобів буде відрізнятися від суми зносу в прийнятому рішенні Южноукраїнської міської ради у зв’язку з тим, що відповідно до Національного положення (стандарту) бухгалтерського обліку в державному секторі 121 «Основні засоби», при вибутті об’єкта основних засобів, суб’єкт державного сектору нараховує амортизацію в місяці його вибуття.</w:t>
      </w:r>
    </w:p>
    <w:p w14:paraId="0C2A9E60" w14:textId="77777777" w:rsidR="00347B7B" w:rsidRDefault="00347B7B" w:rsidP="00347B7B">
      <w:pPr>
        <w:ind w:right="251"/>
        <w:jc w:val="both"/>
        <w:rPr>
          <w:sz w:val="24"/>
          <w:szCs w:val="24"/>
          <w:lang w:val="uk-UA"/>
        </w:rPr>
      </w:pPr>
    </w:p>
    <w:p w14:paraId="5A0A857E" w14:textId="77777777" w:rsidR="00347B7B" w:rsidRDefault="00347B7B" w:rsidP="00347B7B">
      <w:pPr>
        <w:ind w:right="251"/>
        <w:jc w:val="both"/>
        <w:rPr>
          <w:sz w:val="24"/>
          <w:szCs w:val="24"/>
          <w:lang w:val="uk-UA"/>
        </w:rPr>
      </w:pPr>
    </w:p>
    <w:p w14:paraId="60B02195" w14:textId="77777777" w:rsidR="00347B7B" w:rsidRDefault="00347B7B" w:rsidP="00347B7B">
      <w:pPr>
        <w:ind w:right="251"/>
        <w:jc w:val="both"/>
        <w:rPr>
          <w:sz w:val="24"/>
          <w:szCs w:val="24"/>
          <w:lang w:val="uk-UA"/>
        </w:rPr>
      </w:pPr>
    </w:p>
    <w:p w14:paraId="6005347B" w14:textId="77777777" w:rsidR="00347B7B" w:rsidRDefault="00347B7B" w:rsidP="00347B7B">
      <w:pPr>
        <w:ind w:right="251"/>
        <w:jc w:val="both"/>
        <w:rPr>
          <w:sz w:val="24"/>
          <w:szCs w:val="24"/>
          <w:lang w:val="uk-UA"/>
        </w:rPr>
      </w:pPr>
    </w:p>
    <w:p w14:paraId="42BB4D57" w14:textId="77777777" w:rsidR="00347B7B" w:rsidRDefault="00347B7B" w:rsidP="00347B7B">
      <w:pPr>
        <w:ind w:right="251"/>
        <w:jc w:val="both"/>
        <w:rPr>
          <w:sz w:val="24"/>
          <w:szCs w:val="24"/>
          <w:lang w:val="uk-UA"/>
        </w:rPr>
      </w:pPr>
    </w:p>
    <w:p w14:paraId="2692E9B5" w14:textId="77777777" w:rsidR="00347B7B" w:rsidRDefault="00347B7B" w:rsidP="00347B7B">
      <w:pPr>
        <w:ind w:right="251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Перший з</w:t>
      </w:r>
      <w:r w:rsidRPr="00466830">
        <w:rPr>
          <w:sz w:val="24"/>
          <w:szCs w:val="24"/>
          <w:lang w:val="uk-UA"/>
        </w:rPr>
        <w:t xml:space="preserve">аступник міського голови з </w:t>
      </w:r>
    </w:p>
    <w:p w14:paraId="6D1C9C31" w14:textId="77777777" w:rsidR="00347B7B" w:rsidRDefault="00347B7B" w:rsidP="00347B7B">
      <w:pPr>
        <w:ind w:right="251"/>
        <w:jc w:val="both"/>
        <w:rPr>
          <w:sz w:val="24"/>
          <w:szCs w:val="24"/>
          <w:lang w:val="uk-UA"/>
        </w:rPr>
      </w:pPr>
      <w:r w:rsidRPr="00466830">
        <w:rPr>
          <w:sz w:val="24"/>
          <w:szCs w:val="24"/>
          <w:lang w:val="uk-UA"/>
        </w:rPr>
        <w:t xml:space="preserve">питань діяльності виконавчих органів ради    </w:t>
      </w:r>
      <w:r>
        <w:rPr>
          <w:sz w:val="24"/>
          <w:szCs w:val="24"/>
          <w:lang w:val="uk-UA"/>
        </w:rPr>
        <w:t xml:space="preserve">                        Олексій</w:t>
      </w:r>
      <w:r w:rsidRPr="00466830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МАЙБОРОДА</w:t>
      </w:r>
    </w:p>
    <w:p w14:paraId="7DA10307" w14:textId="77777777" w:rsidR="00347B7B" w:rsidRDefault="00347B7B" w:rsidP="00347B7B">
      <w:pPr>
        <w:ind w:right="251"/>
        <w:jc w:val="both"/>
        <w:rPr>
          <w:sz w:val="24"/>
          <w:szCs w:val="24"/>
          <w:lang w:val="uk-UA"/>
        </w:rPr>
      </w:pPr>
    </w:p>
    <w:p w14:paraId="24FE0DDE" w14:textId="77777777" w:rsidR="00347B7B" w:rsidRPr="00347B7B" w:rsidRDefault="00347B7B">
      <w:pPr>
        <w:rPr>
          <w:lang w:val="uk-UA"/>
        </w:rPr>
      </w:pPr>
    </w:p>
    <w:sectPr w:rsidR="00347B7B" w:rsidRPr="00347B7B" w:rsidSect="006966D6">
      <w:pgSz w:w="11906" w:h="16838"/>
      <w:pgMar w:top="1134" w:right="851" w:bottom="1134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B7B"/>
    <w:rsid w:val="002D10C4"/>
    <w:rsid w:val="0034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91504"/>
  <w15:chartTrackingRefBased/>
  <w15:docId w15:val="{B4CDCF1C-B384-4D58-ABA5-B1950B8D2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47B7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val="ru-RU" w:eastAsia="ru-RU"/>
    </w:rPr>
  </w:style>
  <w:style w:type="paragraph" w:styleId="4">
    <w:name w:val="heading 4"/>
    <w:basedOn w:val="a"/>
    <w:next w:val="a"/>
    <w:link w:val="40"/>
    <w:qFormat/>
    <w:rsid w:val="00347B7B"/>
    <w:pPr>
      <w:keepNext/>
      <w:spacing w:line="120" w:lineRule="atLeast"/>
      <w:ind w:left="142" w:right="425"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47B7B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3">
    <w:name w:val="Body Text"/>
    <w:basedOn w:val="a"/>
    <w:link w:val="a4"/>
    <w:rsid w:val="00347B7B"/>
    <w:pPr>
      <w:overflowPunct/>
      <w:autoSpaceDE/>
      <w:autoSpaceDN/>
      <w:adjustRightInd/>
      <w:jc w:val="both"/>
    </w:pPr>
    <w:rPr>
      <w:sz w:val="24"/>
      <w:szCs w:val="24"/>
      <w:lang w:val="uk-UA"/>
    </w:rPr>
  </w:style>
  <w:style w:type="character" w:customStyle="1" w:styleId="a4">
    <w:name w:val="Основной текст Знак"/>
    <w:basedOn w:val="a0"/>
    <w:link w:val="a3"/>
    <w:rsid w:val="00347B7B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423</Words>
  <Characters>2416</Characters>
  <Application>Microsoft Office Word</Application>
  <DocSecurity>0</DocSecurity>
  <Lines>20</Lines>
  <Paragraphs>5</Paragraphs>
  <ScaleCrop>false</ScaleCrop>
  <Company/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2022-01-31T07:03:00Z</dcterms:created>
  <dcterms:modified xsi:type="dcterms:W3CDTF">2022-02-11T08:36:00Z</dcterms:modified>
</cp:coreProperties>
</file>